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68" w:rsidRPr="00B27F82" w:rsidRDefault="009C3D68" w:rsidP="009C3D68">
      <w:pPr>
        <w:spacing w:after="0" w:line="240" w:lineRule="auto"/>
        <w:jc w:val="center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noProof/>
          <w:sz w:val="22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6505575</wp:posOffset>
            </wp:positionH>
            <wp:positionV relativeFrom="paragraph">
              <wp:posOffset>44450</wp:posOffset>
            </wp:positionV>
            <wp:extent cx="448310" cy="457200"/>
            <wp:effectExtent l="19050" t="0" r="8890" b="0"/>
            <wp:wrapNone/>
            <wp:docPr id="18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F82">
        <w:rPr>
          <w:rFonts w:ascii="Comic Sans MS" w:hAnsi="Comic Sans MS"/>
          <w:b/>
          <w:sz w:val="22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№23»</w:t>
      </w:r>
    </w:p>
    <w:p w:rsidR="009C3D68" w:rsidRPr="009C3D68" w:rsidRDefault="009C3D68" w:rsidP="009C3D68">
      <w:pPr>
        <w:spacing w:after="0" w:line="24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889000</wp:posOffset>
            </wp:positionV>
            <wp:extent cx="331470" cy="339725"/>
            <wp:effectExtent l="19050" t="0" r="0" b="0"/>
            <wp:wrapNone/>
            <wp:docPr id="16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3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3810</wp:posOffset>
            </wp:positionV>
            <wp:extent cx="1771015" cy="1318260"/>
            <wp:effectExtent l="19050" t="0" r="635" b="0"/>
            <wp:wrapTight wrapText="bothSides">
              <wp:wrapPolygon edited="0">
                <wp:start x="-232" y="0"/>
                <wp:lineTo x="-232" y="21225"/>
                <wp:lineTo x="21608" y="21225"/>
                <wp:lineTo x="21608" y="0"/>
                <wp:lineTo x="-232" y="0"/>
              </wp:wrapPolygon>
            </wp:wrapTight>
            <wp:docPr id="4" name="Рисунок 2" descr="534586432685153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2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3D68">
        <w:rPr>
          <w:rFonts w:ascii="Comic Sans MS" w:hAnsi="Comic Sans MS"/>
          <w:sz w:val="22"/>
        </w:rPr>
        <w:t>Ежегодно 11 декабря отмечается необычный праздник — день экспериментов. Воспитанники старшей группы «Пионеры» тоже приняли участие в празднике науки и исследования природы. Для начала ребята посмотрели познавательные видеоролики, рассказывающие о процессах замерзания воды и образования льда.</w:t>
      </w:r>
      <w:r w:rsidRPr="009C3D68">
        <w:rPr>
          <w:rFonts w:ascii="Comic Sans MS" w:hAnsi="Comic Sans MS"/>
          <w:noProof/>
          <w:sz w:val="22"/>
          <w:lang w:eastAsia="ru-RU"/>
        </w:rPr>
        <w:t xml:space="preserve"> </w:t>
      </w:r>
    </w:p>
    <w:p w:rsidR="009C3D68" w:rsidRPr="009C3D68" w:rsidRDefault="009C3D68" w:rsidP="009C3D68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9C3D68" w:rsidRPr="009C3D68" w:rsidRDefault="009C3D68" w:rsidP="009C3D68">
      <w:pPr>
        <w:spacing w:after="0" w:line="24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-555108</wp:posOffset>
            </wp:positionH>
            <wp:positionV relativeFrom="paragraph">
              <wp:posOffset>284258</wp:posOffset>
            </wp:positionV>
            <wp:extent cx="446090" cy="457200"/>
            <wp:effectExtent l="19050" t="0" r="0" b="0"/>
            <wp:wrapNone/>
            <wp:docPr id="17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14" cy="456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D68">
        <w:rPr>
          <w:rFonts w:ascii="Comic Sans MS" w:hAnsi="Comic Sans MS"/>
          <w:sz w:val="22"/>
        </w:rPr>
        <w:t>Следующим этапом эксперимента стало создание собственного льда. Дети вместе с воспитателем взяли маленькие пластиковые стаканчики с чистой водой и аккуратно поместили внутрь небольшие яркие игрушки. Затем стаканчики были выставлены на улицу прямо в глубокий снег, ожидая превращение жидкости в твердое состояние. Утром следующего дня наступил долгожданный момент истины: воспитанники смогли достать готовый лед из стаканчиков, убедившись, что вода действительно замерзла.</w:t>
      </w:r>
    </w:p>
    <w:p w:rsidR="009C3D68" w:rsidRPr="009C3D68" w:rsidRDefault="009C3D68" w:rsidP="009C3D68">
      <w:pPr>
        <w:spacing w:after="0" w:line="24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6645275</wp:posOffset>
            </wp:positionH>
            <wp:positionV relativeFrom="paragraph">
              <wp:posOffset>370205</wp:posOffset>
            </wp:positionV>
            <wp:extent cx="1435100" cy="1435100"/>
            <wp:effectExtent l="0" t="0" r="0" b="0"/>
            <wp:wrapNone/>
            <wp:docPr id="11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D68">
        <w:rPr>
          <w:rFonts w:ascii="Comic Sans MS" w:hAnsi="Comic Sans MS"/>
          <w:sz w:val="22"/>
        </w:rPr>
        <w:drawing>
          <wp:inline distT="0" distB="0" distL="0" distR="0">
            <wp:extent cx="148590" cy="148590"/>
            <wp:effectExtent l="19050" t="0" r="3810" b="0"/>
            <wp:docPr id="1" name="Рисунок 1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💪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D68">
        <w:rPr>
          <w:rFonts w:ascii="Comic Sans MS" w:hAnsi="Comic Sans MS"/>
          <w:sz w:val="22"/>
        </w:rPr>
        <w:t>Самым захватывающим оказалось испытание прочности получившегося льда. Задача стояла простая: освободить игрушку, разрушив слой льда вокруг нее. Однако не всем детям удалось справиться сразу же. Некоторые кусочки оказались настолько крепкими, что пришлось проявить немало терпения и усилий, прежде чем игрушка была освобождена. Это дало ребятам представление о свойствах материала и условиях, влияющих на прочность льда.</w:t>
      </w:r>
    </w:p>
    <w:p w:rsidR="009C3D68" w:rsidRPr="009C3D68" w:rsidRDefault="009C3D68" w:rsidP="009C3D68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9C3D68" w:rsidRPr="009C3D68" w:rsidRDefault="009C3D68" w:rsidP="009C3D68">
      <w:pPr>
        <w:spacing w:after="0" w:line="24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40005</wp:posOffset>
            </wp:positionV>
            <wp:extent cx="1437005" cy="1913255"/>
            <wp:effectExtent l="19050" t="0" r="0" b="0"/>
            <wp:wrapTight wrapText="bothSides">
              <wp:wrapPolygon edited="0">
                <wp:start x="-286" y="0"/>
                <wp:lineTo x="-286" y="21292"/>
                <wp:lineTo x="21476" y="21292"/>
                <wp:lineTo x="21476" y="0"/>
                <wp:lineTo x="-286" y="0"/>
              </wp:wrapPolygon>
            </wp:wrapTight>
            <wp:docPr id="5" name="Рисунок 4" descr="534586432685153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21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3D68">
        <w:rPr>
          <w:rFonts w:ascii="Comic Sans MS" w:hAnsi="Comic Sans MS"/>
          <w:sz w:val="22"/>
        </w:rPr>
        <w:t>Вторая часть включала попытку создать знаменитые морозные мыльные пузыри. Несмотря на весь энтузиазм детей и желание увидеть волшебные фигуры, эксперименты потерпели неудачу. Причина оказалась проста: температура воздуха на улице была недостаточно низкой для успешного замораживания мыльных пузырей. Хотя идея провалилась, сами попытки научили ребят важности соблюдения условий для проведения опытов.</w:t>
      </w:r>
      <w:r w:rsidRPr="009C3D68">
        <w:rPr>
          <w:rFonts w:ascii="Comic Sans MS" w:hAnsi="Comic Sans MS"/>
          <w:sz w:val="22"/>
        </w:rPr>
        <w:br/>
        <w:t>В конце мы не упустили возможность и со снегом поиграть.</w:t>
      </w:r>
    </w:p>
    <w:p w:rsidR="002D006D" w:rsidRPr="009C3D68" w:rsidRDefault="009C3D68" w:rsidP="009C3D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-2465070</wp:posOffset>
            </wp:positionH>
            <wp:positionV relativeFrom="paragraph">
              <wp:posOffset>657225</wp:posOffset>
            </wp:positionV>
            <wp:extent cx="1435100" cy="1435100"/>
            <wp:effectExtent l="0" t="0" r="0" b="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D68">
        <w:rPr>
          <w:rFonts w:ascii="Comic Sans MS" w:hAnsi="Comic Sans MS"/>
          <w:sz w:val="22"/>
        </w:rPr>
        <w:t>Таким образом, проведенные эксперименты позволили детсадовцам не только расширить кругозор и развить интерес к науке, но и научить ценить процесс исследовательской деятельности, понимать природу явлений окружающего мира. Даже неудачи стали частью учебного процесса, ведь каждая ошибка приближает к пониманию сути вещей. Главное — продолжать пробовать снова и снова!</w:t>
      </w:r>
    </w:p>
    <w:p w:rsidR="009C3D68" w:rsidRPr="009C3D68" w:rsidRDefault="009C3D68" w:rsidP="009C3D68">
      <w:pPr>
        <w:pStyle w:val="a5"/>
        <w:spacing w:after="0" w:line="24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2673962</wp:posOffset>
            </wp:positionV>
            <wp:extent cx="331825" cy="340241"/>
            <wp:effectExtent l="19050" t="0" r="0" b="0"/>
            <wp:wrapNone/>
            <wp:docPr id="15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25" cy="34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-371254</wp:posOffset>
            </wp:positionH>
            <wp:positionV relativeFrom="paragraph">
              <wp:posOffset>2150951</wp:posOffset>
            </wp:positionV>
            <wp:extent cx="480680" cy="489098"/>
            <wp:effectExtent l="19050" t="0" r="0" b="0"/>
            <wp:wrapNone/>
            <wp:docPr id="14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80" cy="48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3411472</wp:posOffset>
            </wp:positionH>
            <wp:positionV relativeFrom="paragraph">
              <wp:posOffset>2639163</wp:posOffset>
            </wp:positionV>
            <wp:extent cx="480680" cy="489098"/>
            <wp:effectExtent l="19050" t="0" r="0" b="0"/>
            <wp:wrapNone/>
            <wp:docPr id="13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80" cy="48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6379210</wp:posOffset>
            </wp:positionH>
            <wp:positionV relativeFrom="paragraph">
              <wp:posOffset>66675</wp:posOffset>
            </wp:positionV>
            <wp:extent cx="484505" cy="488950"/>
            <wp:effectExtent l="19050" t="0" r="0" b="0"/>
            <wp:wrapNone/>
            <wp:docPr id="12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3710783</wp:posOffset>
            </wp:positionH>
            <wp:positionV relativeFrom="paragraph">
              <wp:posOffset>405617</wp:posOffset>
            </wp:positionV>
            <wp:extent cx="2798445" cy="2102367"/>
            <wp:effectExtent l="209550" t="266700" r="192405" b="240783"/>
            <wp:wrapNone/>
            <wp:docPr id="7" name="Рисунок 6" descr="534586432685153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213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rot="700821">
                      <a:off x="0" y="0"/>
                      <a:ext cx="2798445" cy="2102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175438</wp:posOffset>
            </wp:positionH>
            <wp:positionV relativeFrom="paragraph">
              <wp:posOffset>896487</wp:posOffset>
            </wp:positionV>
            <wp:extent cx="2793822" cy="2107875"/>
            <wp:effectExtent l="228600" t="342900" r="235128" b="330525"/>
            <wp:wrapNone/>
            <wp:docPr id="6" name="Рисунок 5" descr="5345864326851531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215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 rot="20675475">
                      <a:off x="0" y="0"/>
                      <a:ext cx="2793822" cy="210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3D68" w:rsidRPr="009C3D68" w:rsidSect="009C3D68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FC6" w:rsidRDefault="003E3FC6" w:rsidP="009C3D68">
      <w:pPr>
        <w:spacing w:after="0" w:line="240" w:lineRule="auto"/>
      </w:pPr>
      <w:r>
        <w:separator/>
      </w:r>
    </w:p>
  </w:endnote>
  <w:endnote w:type="continuationSeparator" w:id="0">
    <w:p w:rsidR="003E3FC6" w:rsidRDefault="003E3FC6" w:rsidP="009C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D68" w:rsidRDefault="009C3D68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-459105</wp:posOffset>
          </wp:positionH>
          <wp:positionV relativeFrom="paragraph">
            <wp:posOffset>1270</wp:posOffset>
          </wp:positionV>
          <wp:extent cx="7693660" cy="701675"/>
          <wp:effectExtent l="19050" t="0" r="2540" b="0"/>
          <wp:wrapNone/>
          <wp:docPr id="9" name="Рисунок 7" descr="Страница 5 Векторы на тему &quot;Текстуры Снежинки&quot; - скачивайте бесплатные векторы 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Страница 5 Векторы на тему &quot;Текстуры Снежинки&quot; - скачивайте бесплатные векторы в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9006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FC6" w:rsidRDefault="003E3FC6" w:rsidP="009C3D68">
      <w:pPr>
        <w:spacing w:after="0" w:line="240" w:lineRule="auto"/>
      </w:pPr>
      <w:r>
        <w:separator/>
      </w:r>
    </w:p>
  </w:footnote>
  <w:footnote w:type="continuationSeparator" w:id="0">
    <w:p w:rsidR="003E3FC6" w:rsidRDefault="003E3FC6" w:rsidP="009C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D68" w:rsidRDefault="009C3D68">
    <w:pPr>
      <w:pStyle w:val="a6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-459416</wp:posOffset>
          </wp:positionH>
          <wp:positionV relativeFrom="paragraph">
            <wp:posOffset>-481478</wp:posOffset>
          </wp:positionV>
          <wp:extent cx="7689555" cy="701749"/>
          <wp:effectExtent l="19050" t="0" r="6645" b="0"/>
          <wp:wrapNone/>
          <wp:docPr id="8" name="Рисунок 7" descr="Страница 5 Векторы на тему &quot;Текстуры Снежинки&quot; - скачивайте бесплатные векторы 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Страница 5 Векторы на тему &quot;Текстуры Снежинки&quot; - скачивайте бесплатные векторы в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9006"/>
                  <a:stretch>
                    <a:fillRect/>
                  </a:stretch>
                </pic:blipFill>
                <pic:spPr bwMode="auto">
                  <a:xfrm>
                    <a:off x="0" y="0"/>
                    <a:ext cx="7689555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9" type="#_x0000_t75" alt="✅" style="width:11.7pt;height:11.7pt;visibility:visible;mso-wrap-style:square" o:bullet="t">
        <v:imagedata r:id="rId1" o:title="✅"/>
      </v:shape>
    </w:pict>
  </w:numPicBullet>
  <w:abstractNum w:abstractNumId="0">
    <w:nsid w:val="2CFD2E52"/>
    <w:multiLevelType w:val="hybridMultilevel"/>
    <w:tmpl w:val="68643AD4"/>
    <w:lvl w:ilvl="0" w:tplc="31D40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B9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666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7A6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A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FEB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AF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2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223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C3D68"/>
    <w:rsid w:val="002D006D"/>
    <w:rsid w:val="003B4567"/>
    <w:rsid w:val="003E3FC6"/>
    <w:rsid w:val="0043588F"/>
    <w:rsid w:val="007D10F1"/>
    <w:rsid w:val="009C286A"/>
    <w:rsid w:val="009C3D68"/>
    <w:rsid w:val="00AD7F41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D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D6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C3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3D68"/>
  </w:style>
  <w:style w:type="paragraph" w:styleId="a8">
    <w:name w:val="footer"/>
    <w:basedOn w:val="a"/>
    <w:link w:val="a9"/>
    <w:uiPriority w:val="99"/>
    <w:semiHidden/>
    <w:unhideWhenUsed/>
    <w:rsid w:val="009C3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3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2025-12-20T18:10:00Z</dcterms:created>
  <dcterms:modified xsi:type="dcterms:W3CDTF">2025-12-20T18:17:00Z</dcterms:modified>
</cp:coreProperties>
</file>